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DF7" w:rsidRPr="00976DF7" w:rsidRDefault="00976DF7" w:rsidP="00976DF7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ПОЛИТИКА В ОТНОШЕНИИ ОБРАБОТКИ ПЕРСОНАЛЬНЫХ ДАННЫХ</w:t>
      </w:r>
    </w:p>
    <w:p w:rsidR="00976DF7" w:rsidRPr="00976DF7" w:rsidRDefault="00976DF7" w:rsidP="00976DF7">
      <w:pPr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Последнее обновление: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«26» ноября 2024 г.</w:t>
      </w:r>
    </w:p>
    <w:p w:rsidR="00976DF7" w:rsidRPr="00976DF7" w:rsidRDefault="00976DF7" w:rsidP="00976DF7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1.1. Настоящая политика в отношении обработки персональных данных (далее –«Политика») разработана во исполнение требований пункта 2 части 1 статьи 18.1Федерального закона от 27.07.2006 № 152-ФЗ «О персональных данных» (далее – «Закон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данных») в целях обеспечения защиты прав и свобод человека и гражданина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при обработке его персональных данных, в том числе защиты прав на неприкосновенность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частной жизни, личную и семейную тайну.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1.2. Настоящая Политика действует в отношении следующих категорий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данных, которые обрабатывает Оператор: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работники Оператора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клиенты Оператора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посетители сайта Оператора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1.3. Основные понятия, используемые в Политике: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b/>
          <w:sz w:val="24"/>
          <w:szCs w:val="24"/>
        </w:rPr>
        <w:t>Персональные данные</w:t>
      </w:r>
      <w:r w:rsidRPr="00976DF7">
        <w:rPr>
          <w:rFonts w:ascii="Times New Roman" w:hAnsi="Times New Roman" w:cs="Times New Roman"/>
          <w:sz w:val="24"/>
          <w:szCs w:val="24"/>
        </w:rPr>
        <w:t xml:space="preserve"> – любая информация, относящаяся к прямо или косвенно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DF7">
        <w:rPr>
          <w:rFonts w:ascii="Times New Roman" w:hAnsi="Times New Roman" w:cs="Times New Roman"/>
          <w:sz w:val="24"/>
          <w:szCs w:val="24"/>
        </w:rPr>
        <w:t>определенному</w:t>
      </w:r>
      <w:proofErr w:type="gramEnd"/>
      <w:r w:rsidRPr="00976DF7">
        <w:rPr>
          <w:rFonts w:ascii="Times New Roman" w:hAnsi="Times New Roman" w:cs="Times New Roman"/>
          <w:sz w:val="24"/>
          <w:szCs w:val="24"/>
        </w:rPr>
        <w:t xml:space="preserve"> или определяемому физическому лицу (субъекту персональных данных);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b/>
          <w:sz w:val="24"/>
          <w:szCs w:val="24"/>
        </w:rPr>
        <w:t>Оператор персональных данных (Оператор)</w:t>
      </w:r>
      <w:r w:rsidRPr="00976DF7">
        <w:rPr>
          <w:rFonts w:ascii="Times New Roman" w:hAnsi="Times New Roman" w:cs="Times New Roman"/>
          <w:sz w:val="24"/>
          <w:szCs w:val="24"/>
        </w:rPr>
        <w:t xml:space="preserve"> – </w:t>
      </w:r>
      <w:r w:rsidR="00B9123A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«Авто-Норма»</w:t>
      </w:r>
      <w:r w:rsidRPr="00976D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 xml:space="preserve">ОГРН </w:t>
      </w:r>
      <w:r w:rsidR="00B9123A">
        <w:rPr>
          <w:rFonts w:ascii="Times New Roman" w:hAnsi="Times New Roman" w:cs="Times New Roman"/>
          <w:sz w:val="24"/>
          <w:szCs w:val="24"/>
        </w:rPr>
        <w:t>1066908024920</w:t>
      </w:r>
      <w:r w:rsidRPr="00976DF7">
        <w:rPr>
          <w:rFonts w:ascii="Times New Roman" w:hAnsi="Times New Roman" w:cs="Times New Roman"/>
          <w:sz w:val="24"/>
          <w:szCs w:val="24"/>
        </w:rPr>
        <w:t xml:space="preserve">, ИНН </w:t>
      </w:r>
      <w:r w:rsidR="00B9123A">
        <w:rPr>
          <w:rFonts w:ascii="Times New Roman" w:hAnsi="Times New Roman" w:cs="Times New Roman"/>
          <w:sz w:val="24"/>
          <w:szCs w:val="24"/>
        </w:rPr>
        <w:t>6908009658 КПП 690801001</w:t>
      </w:r>
      <w:bookmarkStart w:id="0" w:name="_GoBack"/>
      <w:bookmarkEnd w:id="0"/>
      <w:r w:rsidRPr="00976DF7">
        <w:rPr>
          <w:rFonts w:ascii="Times New Roman" w:hAnsi="Times New Roman" w:cs="Times New Roman"/>
          <w:sz w:val="24"/>
          <w:szCs w:val="24"/>
        </w:rPr>
        <w:t>, самостоятельно или совместно с 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лицами организующее и (или) осуществляющее обработку персональных данных,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определяющее цели обработки персональных данных, состав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подлежащих обработке, действия (операции), совершаемые с персональными данными;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b/>
          <w:sz w:val="24"/>
          <w:szCs w:val="24"/>
        </w:rPr>
        <w:t>Обработка персональных данных</w:t>
      </w:r>
      <w:r w:rsidRPr="00976DF7">
        <w:rPr>
          <w:rFonts w:ascii="Times New Roman" w:hAnsi="Times New Roman" w:cs="Times New Roman"/>
          <w:sz w:val="24"/>
          <w:szCs w:val="24"/>
        </w:rPr>
        <w:t xml:space="preserve"> – любое действие (операция) или совокупность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действий (операций) с персональными данными, совершаемых с использованием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автоматизации или без их использования. Обработка персональных данных включает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в том числе: сбор, запись, систематизацию, накопление, хранение, уточнение (обновление,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изменение), извлечение, использование, передачу (распространение, предоставление,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доступ), обезличивание, блокирование, удаление, уничтожение;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b/>
          <w:sz w:val="24"/>
          <w:szCs w:val="24"/>
        </w:rPr>
        <w:t>Автоматизированная обработка персональных данных</w:t>
      </w:r>
      <w:r w:rsidRPr="00976DF7">
        <w:rPr>
          <w:rFonts w:ascii="Times New Roman" w:hAnsi="Times New Roman" w:cs="Times New Roman"/>
          <w:sz w:val="24"/>
          <w:szCs w:val="24"/>
        </w:rPr>
        <w:t xml:space="preserve"> – обработка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 с помощью средств вычислительной техники;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b/>
          <w:sz w:val="24"/>
          <w:szCs w:val="24"/>
        </w:rPr>
        <w:t>Распространение персональных данных</w:t>
      </w:r>
      <w:r w:rsidRPr="00976DF7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раскрытие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 неопределенному кругу лиц;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b/>
          <w:sz w:val="24"/>
          <w:szCs w:val="24"/>
        </w:rPr>
        <w:t>Предоставление персональных данных</w:t>
      </w:r>
      <w:r w:rsidRPr="00976DF7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раскрытие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 определенному лицу или определенному кругу лиц;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b/>
          <w:sz w:val="24"/>
          <w:szCs w:val="24"/>
        </w:rPr>
        <w:t>Блокирование персональных данных</w:t>
      </w:r>
      <w:r w:rsidRPr="00976DF7">
        <w:rPr>
          <w:rFonts w:ascii="Times New Roman" w:hAnsi="Times New Roman" w:cs="Times New Roman"/>
          <w:sz w:val="24"/>
          <w:szCs w:val="24"/>
        </w:rPr>
        <w:t xml:space="preserve"> – временное прекращение обработки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 (за исключением случаев, если обработка необходима для уточнения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данных);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b/>
          <w:sz w:val="24"/>
          <w:szCs w:val="24"/>
        </w:rPr>
        <w:t>Уничтожение персональных данных</w:t>
      </w:r>
      <w:r w:rsidRPr="00976DF7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становится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невозможным восстановить содержание персональных данных в информационной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lastRenderedPageBreak/>
        <w:t>персональных данных и (или) в результате которых уничтожаются материальные носители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b/>
          <w:sz w:val="24"/>
          <w:szCs w:val="24"/>
        </w:rPr>
        <w:t>Обезличивание персональных данных</w:t>
      </w:r>
      <w:r w:rsidRPr="00976DF7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становится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невозможным без использования дополнительной информации определить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принадлежность персональных данных конкретному субъекту 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b/>
          <w:sz w:val="24"/>
          <w:szCs w:val="24"/>
        </w:rPr>
        <w:t>Информационная система персональных данных</w:t>
      </w:r>
      <w:r w:rsidRPr="00976DF7">
        <w:rPr>
          <w:rFonts w:ascii="Times New Roman" w:hAnsi="Times New Roman" w:cs="Times New Roman"/>
          <w:sz w:val="24"/>
          <w:szCs w:val="24"/>
        </w:rPr>
        <w:t xml:space="preserve"> – совокупность содержащихся в базах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 персональных данных и обеспечивающих их обработку информационных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технологий и технических средств;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b/>
          <w:sz w:val="24"/>
          <w:szCs w:val="24"/>
        </w:rPr>
        <w:t>Трансграничная передача персональных данных</w:t>
      </w:r>
      <w:r w:rsidRPr="00976DF7">
        <w:rPr>
          <w:rFonts w:ascii="Times New Roman" w:hAnsi="Times New Roman" w:cs="Times New Roman"/>
          <w:sz w:val="24"/>
          <w:szCs w:val="24"/>
        </w:rPr>
        <w:t xml:space="preserve"> – передача персональных данных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территорию иностранного государства органу власти иностранного государства,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иностранному физическому лицу или иностранному юридическому лицу;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b/>
          <w:sz w:val="24"/>
          <w:szCs w:val="24"/>
        </w:rPr>
        <w:t>Сайт</w:t>
      </w:r>
      <w:r w:rsidRPr="00976DF7"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 доступ к которой обеспечивается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посредством информационно-телекоммуникационной сети интернет и расположенной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адресу: https://auto-norma.ru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1.4. Основные права и обязанности Оператора.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1.4.1. Оператор имеет право: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самостоятельно определять состав и перечень мер, необходимых и достаточных для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обеспечения выполнения обязанностей, предусмотренных Законом о персональных данных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 принятыми в соответствии с ним нормативными правовыми актами, если иное не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предусмотрено Законом о персональных данных или другими федеральными законами;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поручить обработку персональных данных другому лицу с согласия субъекта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данных, если иное не предусмотрено федеральным законом, на основании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заключаемого с этим лицом договора. Лицо, осуществляющее обработку персональных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 по поручению Оператора, обязано соблюдать принципы и правила обработки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данных, предусмотренные Законом о 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в случае отзыва субъектом персональных данных согласия на обработку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 Оператор вправе продолжить обработку персональных данных без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согласия субъекта персональных данных при наличии оснований, указанных в Законе о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1.4.2. Оператор обязан: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организовывать обработку персональных данных в соответствии с требованиями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Закона о 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отвечать на обращения и запросы субъектов персональных данных и их законных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представителей в соответствии с требованиями Закона о 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сообщать в уполномоченный орган по защите прав субъектов персональных данных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(далее – «</w:t>
      </w:r>
      <w:proofErr w:type="spellStart"/>
      <w:r w:rsidRPr="00976DF7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976DF7">
        <w:rPr>
          <w:rFonts w:ascii="Times New Roman" w:hAnsi="Times New Roman" w:cs="Times New Roman"/>
          <w:sz w:val="24"/>
          <w:szCs w:val="24"/>
        </w:rPr>
        <w:t>») по запросу этого органа необходимую информацию в течение 10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рабочих дней с даты получения такого запроса.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1.5. Основные права Субъектов персональных данных. Субъект персональных данных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имеет право: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lastRenderedPageBreak/>
        <w:t>• получать информацию, касающуюся обработки его персональных данных, за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исключением случаев, предусмотренных федеральными законами. Сведения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предоставляются Субъекту персональных данных Оператором в доступной форме, и в них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не должны содержаться персональные данные, относящиеся к другим Субъектам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данных, за исключением случаев, когда имеются законные основания для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раскрытия таких персональных данных. Перечень информации и порядок ее получения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установлен Законом о 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требовать от Оператора уточнения его персональных данных, их блокирования или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уничтожения в случае, если персональные данные являются неполными, устаревшими,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неточными, незаконно полученными или не являются необходимыми для заявленной цели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обработки, а также принимать предусмотренные законом меры по защите своих прав;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 xml:space="preserve">• обжаловать в </w:t>
      </w:r>
      <w:proofErr w:type="spellStart"/>
      <w:r w:rsidRPr="00976DF7">
        <w:rPr>
          <w:rFonts w:ascii="Times New Roman" w:hAnsi="Times New Roman" w:cs="Times New Roman"/>
          <w:sz w:val="24"/>
          <w:szCs w:val="24"/>
        </w:rPr>
        <w:t>Роскомнадзоре</w:t>
      </w:r>
      <w:proofErr w:type="spellEnd"/>
      <w:r w:rsidRPr="00976DF7">
        <w:rPr>
          <w:rFonts w:ascii="Times New Roman" w:hAnsi="Times New Roman" w:cs="Times New Roman"/>
          <w:sz w:val="24"/>
          <w:szCs w:val="24"/>
        </w:rPr>
        <w:t xml:space="preserve"> или в судебном порядке неправомерные действия или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бездействие Оператора при обработке его персональных данных.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Субъект персональных данных может реализовать права по получению информации,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касающейся обработки его персональных данных, а также права по уточнению его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данных, их блокированию или уничтожению, обратившись к Оператору с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 xml:space="preserve">соответствующим запросом по адресу: </w:t>
      </w:r>
      <w:r w:rsidR="00A65EBA">
        <w:rPr>
          <w:rFonts w:ascii="Times New Roman" w:hAnsi="Times New Roman" w:cs="Times New Roman"/>
          <w:sz w:val="24"/>
          <w:szCs w:val="24"/>
        </w:rPr>
        <w:t xml:space="preserve">171161, Тверская область, г. Вышний Волочек, Московское шоссе </w:t>
      </w:r>
      <w:proofErr w:type="spellStart"/>
      <w:r w:rsidR="00A65EBA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="00A65EBA">
        <w:rPr>
          <w:rFonts w:ascii="Times New Roman" w:hAnsi="Times New Roman" w:cs="Times New Roman"/>
          <w:sz w:val="24"/>
          <w:szCs w:val="24"/>
        </w:rPr>
        <w:t xml:space="preserve"> 97</w:t>
      </w:r>
      <w:r w:rsidRPr="00976DF7">
        <w:rPr>
          <w:rFonts w:ascii="Times New Roman" w:hAnsi="Times New Roman" w:cs="Times New Roman"/>
          <w:sz w:val="24"/>
          <w:szCs w:val="24"/>
        </w:rPr>
        <w:t xml:space="preserve"> или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путем обращения к Оператору с соответствующим запросом по электронной почте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="007B2580" w:rsidRPr="007B2580">
        <w:rPr>
          <w:rFonts w:ascii="Times New Roman" w:hAnsi="Times New Roman" w:cs="Times New Roman"/>
          <w:sz w:val="24"/>
          <w:szCs w:val="24"/>
        </w:rPr>
        <w:t>auto_norma@mail.ru</w:t>
      </w:r>
      <w:r w:rsidRPr="00976DF7">
        <w:rPr>
          <w:rFonts w:ascii="Times New Roman" w:hAnsi="Times New Roman" w:cs="Times New Roman"/>
          <w:sz w:val="24"/>
          <w:szCs w:val="24"/>
        </w:rPr>
        <w:t>. В обоих случаях запрос должен быть оформлен с соблюдением</w:t>
      </w:r>
      <w:r w:rsidR="00A65EBA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требований статьи 7.1. настоящей Политики.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1.6. Контроль за исполнением требований настоящей Политики осуществляется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уполномоченным лицом, ответственным за организацию обработки персональных данных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 Оператора.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1.7. Ответственность за нарушение требований законодательства Российской Федерации и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локальных актов Оператора в сфере обработки и защиты персональных данных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определяется в соответствии с законодательством Российской Федерации.</w:t>
      </w:r>
    </w:p>
    <w:p w:rsidR="00976DF7" w:rsidRPr="00976DF7" w:rsidRDefault="00976DF7" w:rsidP="007B25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2. ПРИНЦИПЫ ОБРАБОТКИ ПЕРСОНАЛЬНЫХ ДАННЫХ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2.1. Обработка персональных данных осуществляется Оператором в соответствии с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требованиями законодательства Российской Федерации и на основе следующих принципов: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законности и справедливой основы;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ограничения обработки персональных данных достижением конкретных, заранее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определённых и законных целей;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недопущения обработки персональных данных, несовместимой с целями сбора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недопущения объединения баз данных, содержащих персональные данные,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обработка которых осуществляется в целях, несовместимых между собой;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обработки только тех персональных данных, которые отвечают целям их обработки;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соответствия содержания и объёма обрабатываемых персональных данных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заявленным целям обработки;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lastRenderedPageBreak/>
        <w:t>• недопущения обработки избыточных персональных данных по отношению к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заявленным целям их обработки;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обеспечения точности, достаточности и актуальности персональных данных по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отношению к целям обработки 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уничтожения либо обезличивания персональных данных по достижении целей их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обработки или в случае утраты необходимости в достижении этих целей, при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невозможности устранения Оператором допущенных нарушений персональных данных,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если иное не предусмотрено федеральным законом.</w:t>
      </w:r>
    </w:p>
    <w:p w:rsidR="00976DF7" w:rsidRPr="00976DF7" w:rsidRDefault="00976DF7" w:rsidP="007B25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3. ПРАВОВЫЕ ОСНОВАНИЯ ОБРАБОТКИ ПЕРСОНАЛЬНЫХ ДАННЫХ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3.1. Правовым основанием обработки персональных данных является совокупность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нормативных правовых актов, во исполнение которых и в соответствии с которыми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Оператор осуществляет обработку персональных данных, в том числе: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Конституция Российской Федерации;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Трудовой кодекс Российской Федерации;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Гражданский Кодекс Российской Федерации;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Налоговый кодекс Российской Федерации;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Федеральный закон от 6 декабря 2011 г. № 402-ФЗ «О бухгалтерском учёте»;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иные нормативные правовые акты, регулирующие отношения, связанные с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деятельностью Оператора.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3.2. Правовым основанием обработки персональных данных также являются: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договоры, заключаемые с Субъектом 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согласие Субъекта персональных данных на обработку персональных данных.</w:t>
      </w:r>
    </w:p>
    <w:p w:rsidR="00976DF7" w:rsidRPr="00976DF7" w:rsidRDefault="00976DF7" w:rsidP="007B25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 ОБЪЕМ, КАТЕГОРИИ И УСЛОВИЯ ОБРАБАТЫВАЕМЫХ ПЕРСОНАЛЬНЫХ</w:t>
      </w:r>
    </w:p>
    <w:p w:rsidR="00976DF7" w:rsidRPr="00976DF7" w:rsidRDefault="00976DF7" w:rsidP="007B25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ДАННЫХ, КАТЕГОРИИ СУБЪЕКТОВ ПЕРСОНАЛЬНЫХ ДАННЫХ</w:t>
      </w:r>
    </w:p>
    <w:p w:rsidR="00976DF7" w:rsidRPr="00976DF7" w:rsidRDefault="00976DF7" w:rsidP="007B25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ПРИМЕНИТЕЛЬНО К ЗАЯВЛЕННЫМ ЦЕЛЯМ ОБРАБОТКИ ПЕРСОНАЛЬНЫХ</w:t>
      </w:r>
    </w:p>
    <w:p w:rsidR="00976DF7" w:rsidRPr="00976DF7" w:rsidRDefault="00976DF7" w:rsidP="007B25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ДАННЫХ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4.1. Обработка персональных данных ограничивается достижением конкретных,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заранее определенных и законных целей. Не допускается обработка персональных данных,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несовместимая с целями сбора персональных данных. Обработке подлежат только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персональные данные, которые отвечают целям их обработки.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4.2. Содержание и объем обрабатываемых персональных данных должны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соответствовать заявленным целям обработки, предусмотренным в настоящем разделе.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Обрабатываемые персональные данные не должны быть избыточными по отношению к</w:t>
      </w:r>
      <w:r w:rsidR="007B2580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заявленным целям их обработки. Персональные данные обрабатываются Оператором в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целях: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обеспечения соблюдения трудового законодательства РФ (содействие работникам в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трудоустройстве, получении образования и продвижении по службе, обеспечение личной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lastRenderedPageBreak/>
        <w:t>безопасности работников, контроль количества и качества выполняемой работы и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обеспечение сохранности имущества, обеспечение соблюдения законов и иных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нормативных правовых актов)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подготовки, заключения и исполнения договоров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обработки входящих заявок с Сайта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ведения статистики посещений Сайта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4.3. В соответствии с настоящей Политикой Оператор может обрабатывать персональные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данные, принадлежащих следующим категориям Субъектов персональных данных: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работникам Оператора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клиентам Оператора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посетителям Сайта Оператора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 Обработка персональных данных в целях обеспечения соблюдения трудового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законодательства РФ.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4.4.1. В соответствии с настоящим разделом Политики Оператор определяет категории и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перечень обрабатываемых персональных данных, категории субъектов, персональные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данные которых обрабатываются, способы, сроки их обработки и хранения, порядок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уничтожения персональных данных при достижении цели их обработки или при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наступлении иных законных оснований применительно к такой цели, как «обеспечение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 xml:space="preserve">соблюдения трудового законодательства РФ (в </w:t>
      </w:r>
      <w:proofErr w:type="spellStart"/>
      <w:r w:rsidRPr="00976DF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76DF7">
        <w:rPr>
          <w:rFonts w:ascii="Times New Roman" w:hAnsi="Times New Roman" w:cs="Times New Roman"/>
          <w:sz w:val="24"/>
          <w:szCs w:val="24"/>
        </w:rPr>
        <w:t>. содействие работникам в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трудоустройстве, получении образования и продвижении по службе, обеспечение личной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безопасности работников, контроль количества и качества выполняемой работы и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обеспечение сохранности имущества, обеспечение соблюдения законов и иных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нормативных правовых актов)».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4.4.2. В указанной в настоящем разделе Политики цели Оператор обрабатывает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персональные данные, принадлежащие такой (-им) категории (-ям) субъектов персональных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данных, как: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работники Оператора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4.4.3. Оператор обрабатывает следующие категории и перечень персональных данных</w:t>
      </w:r>
      <w:r w:rsidR="00A541CF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работников в указанной в настоящем разделе Политики цели: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а) обработка общих (иных) категорий персональных данных работников осуществляется в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соответствии со следующим перечнем: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фамилия, имя, отчество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год рождения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месяц рождения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дата рождения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место рождения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семейное положение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lastRenderedPageBreak/>
        <w:t>• пол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адрес места жительства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адрес регистрации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адрес электронной почты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номер телефона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СНИЛС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ИНН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гражданство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данные документа, удостоверяющего личность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данные водительского удостоверения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данные документа, удостоверяющего личность за пределами РФ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данные документа, содержащиеся в свидетельстве о рождении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реквизиты банковской карты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номер расчетного счета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номер лицевого счета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профессия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должность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стаж работы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отношение к воинской обязанности, сведения о воинском учете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сведения об образовании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фотография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б) обработка специальных категорий персональных данных работников не осуществляется;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в) обработка Оператором биометрических персональных данных работников (сведений,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которые характеризуют физиологические и биологические особенности человека, на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основании которых можно установить его личность) не осуществляется.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4.4.4. Оператор осуществляет смешанную обработку персональных данных работников в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указанной в настоящем разделе Политики цели без передачи по внутренней сети, без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передачи по сети интернет.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4.4.5. Перечень действий, совершаемых Оператором с персональными данными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работников в указанной в настоящем разделе Политики цели: сбор, запись, систематизация,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 изменение), извлечение, использование,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передача (предоставление, доступ), блокирование, удаление, уничтожение.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4.4.6. Обработка персональных данных работников не требует получения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соответствующего согласия при условии, что объем обрабатываемых Оператором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 соответствует цели по обеспечению соблюдения трудового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lastRenderedPageBreak/>
        <w:t>законодательства РФ, указанной в настоящем разделе Политики, на основании пункта 2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части 1 статьи 6 Закона о персональных данных.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4.4.7. При заключении трудового договора работники предоставляют Оператору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следующие документы, содержащие их персональные данные: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паспорт или иной документ, удостоверяющий личность;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трудовую книжку и (или) сведения о трудовой деятельности, за исключением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случаев, если трудовой договор заключается впервые;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документ, подтверждающий регистрацию в системе индивидуального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(персонифицированного) учета, в том числе в форме электронного документа;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документы воинского учета - для военнообязанных и лиц, подлежащих призыву на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военную службу;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документ об образовании и (или) о квалификации или наличии специальных знаний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- при поступлении на работу, требующую специальных знаний или специальной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подготовки;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иные документы в соответствии с требованиями законодательства.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4.4.8. В случае первоначального заключения трудового договора с работниками, трудовую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книжку, страховое свидетельство государственного пенсионного страхования оформляет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Оператор.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4.4.9. В случае, если для трудоустройства работников требуются в соответствии с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законодательством иные документы, Оператор обращается к лицам, поступающим на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работу, с просьбой о предоставлении таких документов, содержащих их персональные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данные.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4.4.10. Оператор осуществляет хранение персональных данных работников в форме,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позволяющей определить субъектов персональных данных, не дольше, чем этого требуют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указанная в настоящем разделе Политики цель обработки персональных данных, если срок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хранения персональных данных не установлен федеральным законом.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4.4.11. Оператор обрабатывает персональные данные уволенных работников в случаях и в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сроки, предусмотренные законодательством РФ. К таким случаям, в том числе, относится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обработка персональных данных в рамках бухгалтерского и налогового учета, в том числе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для обеспечения сохранности документов, необходимых для исчисления, удержания и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перечисления налога.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4.4.12. Оператор обязан хранить бухгалтерскую документацию в течение сроков,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устанавливаемых в соответствии с правилами организации государственного архивного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дела, но при этом минимальный срок хранения не может быть менее 5 (пяти) лет.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4.4.13. По истечении сроков, определенных законодательством РФ, личные дела работников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 иные документы передаются на архивное хранение на срок 50 лет.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4.4.14. Согласие работников на обработку их персональных данных в случаях,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предусмотренных пунктами 4.4.11. – 4.4.13. Политики, не требуется.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4.4.15. Оператор без согласия работников не раскрывает третьим лицам и не распространяет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персональные данные работников в указанной в настоящем разделе Политики цели, если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иное не предусмотрено законодательством РФ.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lastRenderedPageBreak/>
        <w:t>4.4.16. При передаче персональных данных работников Оператором должны соблюдаться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следующие требования: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запрещается сообщать персональные данные работников третьей стороне без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письменного согласия работников, за исключением случаев, когда это необходимо в целях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предупреждения угрозы жизни и здоровью работников, а также в случаях, установленных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действующим законодательством РФ;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работник, передающий персональные данные работников Оператора, обязан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предупредить лиц, получающих персональные данные работников, о том, что эти данные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могут быть использованы лишь в целях, для которых они сообщены, и требовать от этих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лиц подтверждения соблюдения этого правила. Лица, получающие персональные данные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работников Оператора, обязаны соблюдать режим их конфиденциальности. Данное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положение не распространяется на обмен персональными данными работников в порядке,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установленном действующим законодательством РФ;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работник, передающий персональные данные работников Оператора, имеет право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передавать их персональные данные представителям работников в порядке, установленном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Трудовым кодексом РФ, и ограничивать эту информацию только теми персональными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данными работников, которые необходимы для выполнения указанными представителями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их функций.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передача персональных данных работников в Фонд пенсионного и социального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страхования Российской Федерации (Социальный фонд России) в порядке, установленном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федеральными законами, в частности Федеральным законом «Об обязательном пенсионном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страховании в Российской Федерации», Федеральным законом «Об основах обязательного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социального страхования», Федеральным законом «Об обязательном медицинском</w:t>
      </w:r>
      <w:r w:rsidR="00C17D68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страховании в Российской Федерации» осуществляется без согласия работников.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Согласие работников не требуется в случаях передачи Оператором персональных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 работников в налоговые органы, военные комиссариаты, профсоюзные органы,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предусмотренных действующим законодательством РФ, а также при получении, в рамках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установленных полномочий, мотивированных запросов от органов прокуратуры,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правоохранительных органов, органов безопасности, от государственных инспекторов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труда при осуществлении ими государственного надзора и контроля за соблюдением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трудового законодательства и иных органов, уполномоченных запрашивать информацию о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работниках в соответствии с компетенцией, предусмотренной действующим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законодательством РФ.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4.4.17. Оператор не осуществляет трансграничную передачу персональных данных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работников в указанной в настоящем разделе Политики цели.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4.5. Обработка персональных данных в целях подготовки, заключения 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исполнения договоров.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4.5.1. В соответствии с настоящим разделом Политики Оператор определяет категории 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перечень обрабатываемых персональных данных, категории субъектов, персональные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данные которых обрабатываются, способы, сроки их обработки и хранения, порядок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уничтожения персональных данных при достижении цели их обработки или при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наступлении иных законных оснований применительно к такой цели, как «подготовка,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заключение и исполнение договоров».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lastRenderedPageBreak/>
        <w:t>4.5.2. В указанной в настоящем разделе Политики цели Оператор обрабатывает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персональные данные, принадлежащие такой (-им) категории (-ям) субъектов персональных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данных, как: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клиенты Оператора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4.5.3. Оператор обрабатывает следующие категории и перечень персональных данных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клиентов в указанной в настоящем разделе Политики цели: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а) обработка общих (иных) категорий персональных данных клиентов осуществляется в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соответствии со следующим перечнем: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фамилия, имя, отчество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год рождения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месяц рождения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дата рождения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место рождения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семейное положение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пол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адрес места жительства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адрес регистрации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адрес электронной почты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номер телефона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гражданство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данные документа, удостоверяющего личность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данные документа, удостоверяющего личность за пределами РФ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данные документа, содержащиеся в свидетельстве о рождении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фотография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данный банковской карты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б) обработка специальных категорий персональных данных клиентов не осуществляется;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в) обработка биометрических персональных данных клиентов (сведений, которые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характеризуют физиологические и биологические особенности человека, на основании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которых можно установить его личность) не осуществляется.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4.5.4. Оператор осуществляет смешанную обработку персональных данных клиентов в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указанной в настоящем разделе Политики цели с передачей по внутренней сети, с передачей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 сети интернет.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4.5.5. Перечень действий, совершаемых Оператором с персональными данными клиентов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в указанной в настоящем разделе цели: сбор, запись, систематизация, накопление, хранение,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уточнение (обновление, изменение), извлечение, использование, передача (предоставление,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доступ), блокирование, удаление, уничтожение.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lastRenderedPageBreak/>
        <w:t>4.5.6. Обработка персональных данных клиентов не требует получения соответствующего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согласия при условии, что объем обрабатываемых Оператором персональных данных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соответствует цели по подготовке, заключения и исполнения гражданско-правового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договора, указанной в настоящем разделе Политики, на основании пункта 5 части 1 статьи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6 Закона о персональных данных.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4.5.7. Оператор без согласия субъекта персональных данных не раскрывает третьим лицам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 не распространяет персональные данные клиентов в указанной в настоящем разделе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Политики цели, если иное не предусмотрено законодательством РФ.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4.5.8. Оператор не осуществляет трансграничную передачу персональных данных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клиентов в указанной в настоящем разделе Политики цели.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4.6. Обработка персональных данных в целях обработки входящих заявок с Сайта.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4.6.1. В соответствии с настоящим разделом Политики Оператор определяет категории 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перечень обрабатываемых персональных данных, категории субъектов, персональные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данные которых обрабатываются, способы, сроки их обработки и хранения, порядок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уничтожения персональных данных при достижении цели их обработки или при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наступлении иных законных оснований применительно к такой цели, как «обработка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входящих заявок с Сайта».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4.6.2. В указанной в настоящем разделе Политики цели Оператор обрабатывает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персональные данные, принадлежащие такой (-им) категории (-ям) субъектов персональных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данных, как: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посетители Сайта Оператора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4.6.3. Оператор обрабатывает следующие категории и перечень персональных данных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посетителей в указанной в настоящем разделе Политики цели: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а) обработка общих (иных) категорий персональных данных посетителей осуществляется в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соответствии со следующим перечнем: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фамилия, имя, отчество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год рождения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месяц рождения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дата рождения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место рождения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пол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адрес электронной почты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номер телефона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б) обработка специальных категорий персональных данных посетителей не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осуществляется;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в) обработка биометрических персональных данных посетителей (сведений, которые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характеризуют физиологические и биологические особенности человека, на основании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которых можно установить его личность) не осуществляется.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lastRenderedPageBreak/>
        <w:t>4.6.4. Оператор осуществляет смешанную обработку персональных данных посетителей в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указанной в настоящем разделе Политики цели с передачей по внутренней сети, с передачей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 сети интернет.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4.6.5. Перечень действий, совершаемых Оператором с персональными данными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посетителей в указанной в настоящем разделе цели: сбор, запись, систематизация,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 изменение), извлечение, использование,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передача (предоставление, доступ), блокирование, удаление, уничтожение.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4.6.6. Обработка персональных данных посетителей в указанной в настоящем разделе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Политики цели осуществляется при условии получения предварительного согласия на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такую обработку.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4.6.7. Оператор без согласия субъекта персональных данных не раскрывает третьим лицам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 не распространяет персональные данные посетителей в указанной в настоящем разделе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Политики цели, если иное не предусмотрено законодательством РФ.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4.6.8. Оператор не осуществляет трансграничную передачу персональных данных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посетителей в указанной в настоящем разделе Политики цели.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4.7. Обработка персональных данных в целях ведения статистики посещений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Сайта.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4.7.1. В соответствии с настоящим разделом Политики Оператор определяет категории 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перечень обрабатываемых персональных данных, категории субъектов, персональные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данные которых обрабатываются, способы, сроки их обработки и хранения, порядок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уничтожения персональных данных при достижении цели их обработки или при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наступлении иных законных оснований применительно к такой цели, как «ведение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статистики посещений Сайта».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4.7.2. В указанной в настоящем разделе Политики цели Оператор обрабатывает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персональные данные, принадлежащие такой (-им) категории (-ям) субъектов персональных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данных, как: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посетители Сайта Оператора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4.7.3. Оператор обрабатывает следующие категории и перечень персональных данных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посетителей в указанной в настоящем разделе Политики цели: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а) обработка общих (иных) категорий персональных данных посетителей осуществляется в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соответствии со следующим перечнем: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сведения, собираемые посредством метрических программ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б) обработка специальных категорий персональных данных посетителей не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осуществляется;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в) обработка биометрических персональных данных посетителей (сведений, которые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характеризуют физиологические и биологические особенности человека, на основании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которых можно установить его личность) не осуществляется.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4.7.4. Оператор осуществляет смешанную обработку персональных данных посетителей в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указанной в настоящем разделе Политики цели без передачи по внутренней сети, без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передачи по сети интернет.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lastRenderedPageBreak/>
        <w:t>4.7.5. Перечень действий, совершаемых Оператором с персональными данными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посетителей в указанной в настоящем разделе цели: сбор, запись, систематизация,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 изменение), извлечение, использование,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блокирование, удаление, уничтожение.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4.7.6. Обработка персональных данных посетителей в указанной в настоящем разделе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Политики цели осуществляется при условии получения предварительного согласия на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такую обработку.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4.7.7. Оператор без согласия субъекта персональных данных не раскрывает третьим лицам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 не распространяет персональные данные посетителей в указанной в настоящем разделе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Политики цели, если иное не предусмотрено законодательством РФ.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4.7.8. Оператор не осуществляет трансграничную передачу персональных данных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посетителей в указанной в настоящем разделе Политики цели.</w:t>
      </w:r>
    </w:p>
    <w:p w:rsidR="00976DF7" w:rsidRPr="00976DF7" w:rsidRDefault="00976DF7" w:rsidP="00A864A2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5. ПОРЯДОК СБОРА И ХРАНЕНИЯ ПЕРСОНАЛЬНЫХ ДАННЫХ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 xml:space="preserve">5.1. При сборе персональных данных, в том числе посредством </w:t>
      </w:r>
      <w:r w:rsidR="00A864A2" w:rsidRPr="00976DF7">
        <w:rPr>
          <w:rFonts w:ascii="Times New Roman" w:hAnsi="Times New Roman" w:cs="Times New Roman"/>
          <w:sz w:val="24"/>
          <w:szCs w:val="24"/>
        </w:rPr>
        <w:t>информационно телекоммуникационной</w:t>
      </w:r>
      <w:r w:rsidRPr="00976DF7">
        <w:rPr>
          <w:rFonts w:ascii="Times New Roman" w:hAnsi="Times New Roman" w:cs="Times New Roman"/>
          <w:sz w:val="24"/>
          <w:szCs w:val="24"/>
        </w:rPr>
        <w:t xml:space="preserve"> сети Интернет, Оператор обеспечивает запись, систематизацию,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 изменение), извлечение персональных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 граждан Российской Федерации с использованием баз данных, находящихся на</w:t>
      </w:r>
      <w:r w:rsidR="00A864A2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территории Российской Федерации.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5.2. Лица, передавшие Оператору сведения о другом Субъекте персональных данных, в том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числе через Сайт, не имея при этом согласия субъекта, чьи персональные данные были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переданы, несут ответственность в соответствии с законодательством Российской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Федерации.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5.3. Оператор осуществляет хранение персональных данных в форме, позволяющей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определить субъекта персональных данных, не дольше, чем этого требуют цели обработки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данных, если срок хранения персональных данных не установлен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федеральным законом, договором, стороной которого, выгодоприобретателем или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DF7">
        <w:rPr>
          <w:rFonts w:ascii="Times New Roman" w:hAnsi="Times New Roman" w:cs="Times New Roman"/>
          <w:sz w:val="24"/>
          <w:szCs w:val="24"/>
        </w:rPr>
        <w:t>поручителем</w:t>
      </w:r>
      <w:proofErr w:type="gramEnd"/>
      <w:r w:rsidRPr="00976DF7">
        <w:rPr>
          <w:rFonts w:ascii="Times New Roman" w:hAnsi="Times New Roman" w:cs="Times New Roman"/>
          <w:sz w:val="24"/>
          <w:szCs w:val="24"/>
        </w:rPr>
        <w:t xml:space="preserve"> по которому является Субъект персональных данных.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5.4. Обрабатываемые персональные данные подлежат уничтожению в случае: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достижения срока обработки 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достижения целей обработки 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утраты необходимости в достижении целей обработки 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получения отзыва согласия на обработку 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исключения Оператора из Единого государственного реестра индивидуальных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предпринимателей.</w:t>
      </w:r>
    </w:p>
    <w:p w:rsidR="00976DF7" w:rsidRPr="00976DF7" w:rsidRDefault="00976DF7" w:rsidP="003A3693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6. ЗАЩИТА ПЕРСОНАЛЬНЫХ ДАННЫХ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6.1. Оператор принимает необходимые правовые, организационные и технические меры для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защиты персональных данных от неправомерного или случайного доступа к ним,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уничтожения, изменения, блокирования, распространения и других несанкционированных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действий, в том числе: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определяет угрозы безопасности персональных данных при их обработке;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lastRenderedPageBreak/>
        <w:t>• принимает локальные нормативные акты и иные документы, регулирующие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отношения в сфере обработки и защиты 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назначает лиц, ответственных за обеспечение безопасности персональных данных в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структурных подразделениях и информационных системах Оператора;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создает необходимые условия для работы с персональными данными;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организует учет документов, содержащих персональные данные;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организует работу с информационными системами, в которых обрабатываются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персональные данные;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хранит персональные данные в условиях, при которых обеспечивается их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сохранность и исключается неправомерный доступ к ним;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организует обучение работников Оператора, осуществляющих обработку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976DF7" w:rsidRPr="00976DF7" w:rsidRDefault="00976DF7" w:rsidP="003A3693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7. АКТУАЛИЗАЦИЯ, ИСПРАВЛЕНИЕ, УДАЛЕНИЕ И УНИЧТОЖЕНИЕ</w:t>
      </w:r>
    </w:p>
    <w:p w:rsidR="00976DF7" w:rsidRPr="00976DF7" w:rsidRDefault="00976DF7" w:rsidP="003A3693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ПЕРСОНАЛЬНЫХ ДАННЫХ, ОТВЕТЫ НА ЗАПРОСЫ СУБЪЕКТОВ НА ДОСТУП</w:t>
      </w:r>
    </w:p>
    <w:p w:rsidR="00976DF7" w:rsidRPr="00976DF7" w:rsidRDefault="00976DF7" w:rsidP="003A3693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К ПЕРСОНАЛЬНЫМ ДАННЫМ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7.1. Подтверждение факта обработки персональных данных Оператором, правовые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основания и цели обработки персональных данных, а также иные сведения, указанные в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части 7 статьи 14 Закона о персональных данных, предоставляются Оператором Субъекту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 или его представителю при обращении либо при получении запроса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Субъекта персональных данных или его представителя в течение 10 (десяти) рабочих дней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 момента поступления обращения или получения запроса. В предоставляемые сведения не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включаются персональные данные, относящиеся к другим Субъектам персональных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данных, за исключением случаев, когда имеются законные основания для раскрытия таких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Запрос должен содержать: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номер основного документа, удостоверяющего личность Субъекта персональных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 или его представителя, сведения о дате выдачи указанного документа и выдавшем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его органе;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сведения, подтверждающие участие Субъекта персональных данных в отношениях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 Оператором (номер договора, дата заключения договора, условное словесное обозначение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 (или) иные сведения), либо сведения, иным образом подтверждающие факт обработки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 Оператором;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подпись Субъекта персональных данных или его представителя.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Запрос может быть направлен в форме электронного документа и подписан электронной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подписью в соответствии с законодательством Российской Федерации.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Если в обращении (запросе) Субъекта персональных данных не отражены в соответствии с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требованиями Закона о персональных данных все необходимые сведения или субъект не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обладает правами доступа к запрашиваемой информации, то ему направляется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мотивированный отказ.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lastRenderedPageBreak/>
        <w:t>Право Субъекта персональных данных на доступ к его персональным данным может быть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ограничено в соответствии с частью 8 статьи 14 Закона о персональных данных, в том числе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если доступ Субъекта персональных данных к его персональным данным нарушает права и</w:t>
      </w:r>
      <w:r w:rsidR="003A3693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законные интересы третьих лиц.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7.2. В случае выявления неточных персональных данных при обращении Субъекта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 или его представителя либо по их запросу или по запросу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DF7"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 w:rsidRPr="00976DF7">
        <w:rPr>
          <w:rFonts w:ascii="Times New Roman" w:hAnsi="Times New Roman" w:cs="Times New Roman"/>
          <w:sz w:val="24"/>
          <w:szCs w:val="24"/>
        </w:rPr>
        <w:t xml:space="preserve"> Оператор осуществляет блокирование персональных данных, относящихся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к этому Субъекту персональных данных, с момента такого обращения или получения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указанного запроса на период проверки, если блокирование персональных данных не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нарушает права и законные интересы Субъекта персональных данных или третьих лиц.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В случае подтверждения факта неточности персональных данных Оператор на основании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сведений, представленных субъектом персональных данных или его представителем либо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DF7">
        <w:rPr>
          <w:rFonts w:ascii="Times New Roman" w:hAnsi="Times New Roman" w:cs="Times New Roman"/>
          <w:sz w:val="24"/>
          <w:szCs w:val="24"/>
        </w:rPr>
        <w:t>Роскомнадзором</w:t>
      </w:r>
      <w:proofErr w:type="spellEnd"/>
      <w:r w:rsidRPr="00976DF7">
        <w:rPr>
          <w:rFonts w:ascii="Times New Roman" w:hAnsi="Times New Roman" w:cs="Times New Roman"/>
          <w:sz w:val="24"/>
          <w:szCs w:val="24"/>
        </w:rPr>
        <w:t>, или иных необходимых документов уточняет персональные данные в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течение семи рабочих дней со дня представления таких сведений и снимает блокирование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7.3. В случае выявления неправомерной обработки персональных данных при обращении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 xml:space="preserve">(запросе) Субъекта персональных данных или его представителя либо </w:t>
      </w:r>
      <w:proofErr w:type="spellStart"/>
      <w:r w:rsidRPr="00976DF7"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Оператор осуществляет блокирование неправомерно обрабатываемых персональных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данных, относящихся к этому Субъекту персональных данных, с момента такого обращения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или получения запроса.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7.4. При достижении целей обработки персональных данных, а также в случае отзыва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Субъектом персональных данных согласия на их обработку персональные данные подлежат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уничтожению, если: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иное не предусмотрено договором, стороной которого является Субъект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оператор не вправе осуществлять обработку без согласия Субъекта персональных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данных на основаниях, предусмотренных Законом о персональных данных или иными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976DF7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• иное не предусмотрено другим соглашением между Оператором и Субъектом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976DF7" w:rsidRPr="00976DF7" w:rsidRDefault="00976DF7" w:rsidP="00A01219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026EA5" w:rsidRPr="00976DF7" w:rsidRDefault="00976DF7" w:rsidP="00976DF7">
      <w:pPr>
        <w:jc w:val="both"/>
        <w:rPr>
          <w:rFonts w:ascii="Times New Roman" w:hAnsi="Times New Roman" w:cs="Times New Roman"/>
          <w:sz w:val="24"/>
          <w:szCs w:val="24"/>
        </w:rPr>
      </w:pPr>
      <w:r w:rsidRPr="00976DF7">
        <w:rPr>
          <w:rFonts w:ascii="Times New Roman" w:hAnsi="Times New Roman" w:cs="Times New Roman"/>
          <w:sz w:val="24"/>
          <w:szCs w:val="24"/>
        </w:rPr>
        <w:t>8.1. Во исполнение требований части 2 статьи 18.1 Закона о персональных данных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настоящая Политика размещается по адресу местонахождения Оператора, а также в</w:t>
      </w:r>
      <w:r w:rsidR="00A01219">
        <w:rPr>
          <w:rFonts w:ascii="Times New Roman" w:hAnsi="Times New Roman" w:cs="Times New Roman"/>
          <w:sz w:val="24"/>
          <w:szCs w:val="24"/>
        </w:rPr>
        <w:t xml:space="preserve"> </w:t>
      </w:r>
      <w:r w:rsidRPr="00976DF7">
        <w:rPr>
          <w:rFonts w:ascii="Times New Roman" w:hAnsi="Times New Roman" w:cs="Times New Roman"/>
          <w:sz w:val="24"/>
          <w:szCs w:val="24"/>
        </w:rPr>
        <w:t>свободном доступе в информационно-телекоммуникационной сети «Интернет» на Сайте.</w:t>
      </w:r>
    </w:p>
    <w:sectPr w:rsidR="00026EA5" w:rsidRPr="0097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F7"/>
    <w:rsid w:val="00026EA5"/>
    <w:rsid w:val="003A3693"/>
    <w:rsid w:val="007B2580"/>
    <w:rsid w:val="00976DF7"/>
    <w:rsid w:val="00A01219"/>
    <w:rsid w:val="00A541CF"/>
    <w:rsid w:val="00A65EBA"/>
    <w:rsid w:val="00A864A2"/>
    <w:rsid w:val="00B9123A"/>
    <w:rsid w:val="00C1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B59C"/>
  <w15:chartTrackingRefBased/>
  <w15:docId w15:val="{9AD07E0E-9A9B-49A9-8730-95087CE4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6D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4935</Words>
  <Characters>28136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2025-03-25T10:45:00Z</dcterms:created>
  <dcterms:modified xsi:type="dcterms:W3CDTF">2025-03-27T09:42:00Z</dcterms:modified>
</cp:coreProperties>
</file>